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1DB805C2" w:rsidR="000C23D2" w:rsidRPr="004B1E1B" w:rsidRDefault="004B1E1B" w:rsidP="004B1E1B">
      <w:pPr>
        <w:pStyle w:val="Titre1"/>
      </w:pPr>
      <w:r>
        <w:t xml:space="preserve">Evaluation – Capitalisation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1C7B59" w14:textId="77777777" w:rsidR="000C23D2" w:rsidRDefault="000C23D2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91A42D" w14:textId="77777777" w:rsidR="00E76C5B" w:rsidRDefault="00E76C5B" w:rsidP="004B1E1B">
      <w:pPr>
        <w:ind w:left="0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543C13" w14:textId="77777777" w:rsidR="00EF4BA0" w:rsidRDefault="00EF4BA0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6B72A78" w14:textId="77777777" w:rsidR="004B1E1B" w:rsidRDefault="004B1E1B" w:rsidP="00446A14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Grilledetableauclaire"/>
        <w:tblW w:w="10201" w:type="dxa"/>
        <w:tblLook w:val="04A0" w:firstRow="1" w:lastRow="0" w:firstColumn="1" w:lastColumn="0" w:noHBand="0" w:noVBand="1"/>
      </w:tblPr>
      <w:tblGrid>
        <w:gridCol w:w="3191"/>
        <w:gridCol w:w="1752"/>
        <w:gridCol w:w="1753"/>
        <w:gridCol w:w="1752"/>
        <w:gridCol w:w="1753"/>
      </w:tblGrid>
      <w:tr w:rsidR="004B1E1B" w14:paraId="09FB74C1" w14:textId="77777777" w:rsidTr="007B72D2">
        <w:trPr>
          <w:trHeight w:val="67"/>
        </w:trPr>
        <w:tc>
          <w:tcPr>
            <w:tcW w:w="3191" w:type="dxa"/>
          </w:tcPr>
          <w:p w14:paraId="6A00E5B3" w14:textId="0E6FB70F" w:rsidR="004B1E1B" w:rsidRPr="000F17DF" w:rsidRDefault="004B1E1B" w:rsidP="00513A5A">
            <w:pPr>
              <w:pStyle w:val="Tableauentte"/>
            </w:pPr>
          </w:p>
        </w:tc>
        <w:tc>
          <w:tcPr>
            <w:tcW w:w="3505" w:type="dxa"/>
            <w:gridSpan w:val="2"/>
          </w:tcPr>
          <w:p w14:paraId="1D59E300" w14:textId="1C601C20" w:rsidR="004B1E1B" w:rsidRPr="000F17DF" w:rsidRDefault="004B1E1B" w:rsidP="004B1E1B">
            <w:pPr>
              <w:pStyle w:val="Tableauentte"/>
              <w:jc w:val="center"/>
            </w:pPr>
            <w:r>
              <w:t>Evaluation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505" w:type="dxa"/>
            <w:gridSpan w:val="2"/>
          </w:tcPr>
          <w:p w14:paraId="19219D58" w14:textId="2E23C8EC" w:rsidR="004B1E1B" w:rsidRPr="000F17DF" w:rsidRDefault="004B1E1B" w:rsidP="004B1E1B">
            <w:pPr>
              <w:pStyle w:val="Tableauentte"/>
              <w:jc w:val="center"/>
            </w:pPr>
            <w:r>
              <w:t>Capitalisation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B1E1B" w14:paraId="46E4B442" w14:textId="77777777" w:rsidTr="008E7B78">
        <w:tc>
          <w:tcPr>
            <w:tcW w:w="3191" w:type="dxa"/>
          </w:tcPr>
          <w:p w14:paraId="0EBAD0C8" w14:textId="6ECE73FE" w:rsidR="004B1E1B" w:rsidRDefault="004B1E1B" w:rsidP="004B1E1B">
            <w:pPr>
              <w:pStyle w:val="Tableautexte"/>
            </w:pPr>
          </w:p>
        </w:tc>
        <w:tc>
          <w:tcPr>
            <w:tcW w:w="1752" w:type="dxa"/>
            <w:shd w:val="clear" w:color="auto" w:fill="auto"/>
          </w:tcPr>
          <w:p w14:paraId="3665A9B3" w14:textId="2DDFE2A6" w:rsidR="004B1E1B" w:rsidRDefault="004B1E1B" w:rsidP="004B1E1B">
            <w:pPr>
              <w:pStyle w:val="Tableautexte"/>
            </w:pPr>
            <w:r>
              <w:t>Strengths</w:t>
            </w:r>
          </w:p>
          <w:p w14:paraId="2FE832C4" w14:textId="0106B6C7" w:rsidR="004B1E1B" w:rsidRDefault="004B1E1B" w:rsidP="004B1E1B">
            <w:pPr>
              <w:pStyle w:val="Tableautexte"/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3" w:type="dxa"/>
            <w:shd w:val="clear" w:color="auto" w:fill="auto"/>
          </w:tcPr>
          <w:p w14:paraId="34775D30" w14:textId="799E93CE" w:rsidR="004B1E1B" w:rsidRDefault="004B1E1B" w:rsidP="004B1E1B">
            <w:pPr>
              <w:pStyle w:val="Tableautexte"/>
            </w:pPr>
            <w:r>
              <w:t>Weaknesses</w:t>
            </w:r>
          </w:p>
          <w:p w14:paraId="79F06630" w14:textId="539949C9" w:rsidR="004B1E1B" w:rsidRDefault="004B1E1B" w:rsidP="004B1E1B">
            <w:pPr>
              <w:pStyle w:val="Tableautexte"/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  <w:shd w:val="clear" w:color="auto" w:fill="auto"/>
          </w:tcPr>
          <w:p w14:paraId="168D293D" w14:textId="3AB08474" w:rsidR="004B1E1B" w:rsidRDefault="004B1E1B" w:rsidP="004B1E1B">
            <w:pPr>
              <w:pStyle w:val="Tableautexte"/>
            </w:pPr>
            <w:r>
              <w:t>Good practice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3" w:type="dxa"/>
            <w:shd w:val="clear" w:color="auto" w:fill="auto"/>
          </w:tcPr>
          <w:p w14:paraId="4073CEEB" w14:textId="20D62737" w:rsidR="004B1E1B" w:rsidRDefault="004B1E1B" w:rsidP="004B1E1B">
            <w:pPr>
              <w:pStyle w:val="Tableautexte"/>
            </w:pPr>
            <w:r>
              <w:t>Solutions for improvements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B1E1B" w14:paraId="49EF8166" w14:textId="77777777" w:rsidTr="004B1E1B">
        <w:trPr>
          <w:trHeight w:val="508"/>
        </w:trPr>
        <w:tc>
          <w:tcPr>
            <w:tcW w:w="3191" w:type="dxa"/>
          </w:tcPr>
          <w:p w14:paraId="4EE42ACE" w14:textId="4144F66B" w:rsidR="004B1E1B" w:rsidRPr="004B1E1B" w:rsidRDefault="004B1E1B" w:rsidP="004B1E1B">
            <w:pPr>
              <w:pStyle w:val="Tableautexte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224B1115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34DB09DA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5215C503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2833F59C" w14:textId="77777777" w:rsidR="004B1E1B" w:rsidRDefault="004B1E1B" w:rsidP="004B1E1B">
            <w:pPr>
              <w:pStyle w:val="Tableautexte"/>
            </w:pPr>
          </w:p>
        </w:tc>
        <w:bookmarkStart w:id="0" w:name="_GoBack"/>
        <w:bookmarkEnd w:id="0"/>
      </w:tr>
      <w:tr w:rsidR="004B1E1B" w14:paraId="47EBF6CE" w14:textId="77777777" w:rsidTr="004B1E1B">
        <w:tc>
          <w:tcPr>
            <w:tcW w:w="3191" w:type="dxa"/>
          </w:tcPr>
          <w:p w14:paraId="0443F87B" w14:textId="19DD0972" w:rsidR="004B1E1B" w:rsidRPr="004B1E1B" w:rsidRDefault="004B1E1B" w:rsidP="004B1E1B">
            <w:pPr>
              <w:pStyle w:val="Tableautexte"/>
            </w:pPr>
            <w:r>
              <w:t>Objective 1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3EA032AB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22C49580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6AA81EFF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4EBA1220" w14:textId="77777777" w:rsidR="004B1E1B" w:rsidRDefault="004B1E1B" w:rsidP="004B1E1B">
            <w:pPr>
              <w:pStyle w:val="Tableautexte"/>
            </w:pPr>
          </w:p>
        </w:tc>
      </w:tr>
      <w:tr w:rsidR="004B1E1B" w14:paraId="667436ED" w14:textId="77777777" w:rsidTr="004B1E1B">
        <w:tc>
          <w:tcPr>
            <w:tcW w:w="3191" w:type="dxa"/>
          </w:tcPr>
          <w:p w14:paraId="42680D75" w14:textId="464FF0DD" w:rsidR="004B1E1B" w:rsidRPr="004B1E1B" w:rsidRDefault="004B1E1B" w:rsidP="004B1E1B">
            <w:pPr>
              <w:pStyle w:val="Tableautexte"/>
            </w:pPr>
            <w:r>
              <w:t>Objective 2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2CD92C6E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228A3328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2AD94C0A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6D46F28C" w14:textId="77777777" w:rsidR="004B1E1B" w:rsidRDefault="004B1E1B" w:rsidP="004B1E1B">
            <w:pPr>
              <w:pStyle w:val="Tableautexte"/>
            </w:pPr>
          </w:p>
        </w:tc>
      </w:tr>
      <w:tr w:rsidR="004B1E1B" w:rsidRPr="007E13A2" w14:paraId="01D961F2" w14:textId="77777777" w:rsidTr="004B1E1B">
        <w:tc>
          <w:tcPr>
            <w:tcW w:w="3191" w:type="dxa"/>
          </w:tcPr>
          <w:p w14:paraId="136BFFFC" w14:textId="161DCA16" w:rsidR="004B1E1B" w:rsidRPr="004B1E1B" w:rsidRDefault="004B1E1B" w:rsidP="004B1E1B">
            <w:pPr>
              <w:pStyle w:val="Tableautexte"/>
            </w:pPr>
            <w:r>
              <w:t>Objective 3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314830E1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3987E268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2D05923D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49C7FB90" w14:textId="77777777" w:rsidR="004B1E1B" w:rsidRDefault="004B1E1B" w:rsidP="004B1E1B">
            <w:pPr>
              <w:pStyle w:val="Tableautexte"/>
            </w:pPr>
          </w:p>
        </w:tc>
      </w:tr>
      <w:tr w:rsidR="004B1E1B" w14:paraId="7F1FFB32" w14:textId="77777777" w:rsidTr="004B1E1B">
        <w:tc>
          <w:tcPr>
            <w:tcW w:w="3191" w:type="dxa"/>
          </w:tcPr>
          <w:p w14:paraId="0B8F2F73" w14:textId="7B14B314" w:rsidR="004B1E1B" w:rsidRDefault="004B1E1B" w:rsidP="004B1E1B">
            <w:pPr>
              <w:pStyle w:val="Tableautexte"/>
            </w:pPr>
            <w:r>
              <w:t>etc.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0F1BFA8B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3F674D9A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7918D07D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48035521" w14:textId="77777777" w:rsidR="004B1E1B" w:rsidRDefault="004B1E1B" w:rsidP="004B1E1B">
            <w:pPr>
              <w:pStyle w:val="Tableautexte"/>
            </w:pPr>
          </w:p>
        </w:tc>
      </w:tr>
      <w:tr w:rsidR="004B1E1B" w14:paraId="3977E56C" w14:textId="77777777" w:rsidTr="004B1E1B">
        <w:tc>
          <w:tcPr>
            <w:tcW w:w="3191" w:type="dxa"/>
          </w:tcPr>
          <w:p w14:paraId="08F4AD38" w14:textId="61176CB9" w:rsidR="004B1E1B" w:rsidRPr="004B1E1B" w:rsidRDefault="004B1E1B" w:rsidP="004B1E1B">
            <w:pPr>
              <w:pStyle w:val="Tableautexte"/>
              <w:rPr>
                <w:b/>
              </w:rPr>
            </w:pPr>
            <w:r>
              <w:rPr>
                <w:b/>
              </w:rPr>
              <w:t>Achievements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2DA60128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54871DC4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5E8DD7EB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02A14BE9" w14:textId="77777777" w:rsidR="004B1E1B" w:rsidRDefault="004B1E1B" w:rsidP="004B1E1B">
            <w:pPr>
              <w:pStyle w:val="Tableautexte"/>
            </w:pPr>
          </w:p>
        </w:tc>
      </w:tr>
      <w:tr w:rsidR="004B1E1B" w14:paraId="2855FB7A" w14:textId="77777777" w:rsidTr="004B1E1B">
        <w:tc>
          <w:tcPr>
            <w:tcW w:w="3191" w:type="dxa"/>
          </w:tcPr>
          <w:p w14:paraId="47A93CA9" w14:textId="18E8EF18" w:rsidR="004B1E1B" w:rsidRDefault="004B1E1B" w:rsidP="004B1E1B">
            <w:pPr>
              <w:pStyle w:val="Tableautexte"/>
            </w:pPr>
            <w:r>
              <w:t>Achievement 1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4288E813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193C0216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2E28D006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6EC13B56" w14:textId="77777777" w:rsidR="004B1E1B" w:rsidRDefault="004B1E1B" w:rsidP="004B1E1B">
            <w:pPr>
              <w:pStyle w:val="Tableautexte"/>
            </w:pPr>
          </w:p>
        </w:tc>
      </w:tr>
      <w:tr w:rsidR="004B1E1B" w14:paraId="2C6C91AD" w14:textId="77777777" w:rsidTr="004B1E1B">
        <w:tc>
          <w:tcPr>
            <w:tcW w:w="3191" w:type="dxa"/>
          </w:tcPr>
          <w:p w14:paraId="059D47DF" w14:textId="29185EB6" w:rsidR="004B1E1B" w:rsidRDefault="004B1E1B" w:rsidP="004B1E1B">
            <w:pPr>
              <w:pStyle w:val="Tableautexte"/>
            </w:pPr>
            <w:r>
              <w:t>Achievement 1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7DDAF399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53C0409F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117C0056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5D259E49" w14:textId="77777777" w:rsidR="004B1E1B" w:rsidRDefault="004B1E1B" w:rsidP="004B1E1B">
            <w:pPr>
              <w:pStyle w:val="Tableautexte"/>
            </w:pPr>
          </w:p>
        </w:tc>
      </w:tr>
      <w:tr w:rsidR="004B1E1B" w14:paraId="3349C7BA" w14:textId="77777777" w:rsidTr="004B1E1B">
        <w:tc>
          <w:tcPr>
            <w:tcW w:w="3191" w:type="dxa"/>
          </w:tcPr>
          <w:p w14:paraId="5C1D5B2F" w14:textId="506AFF3C" w:rsidR="004B1E1B" w:rsidRDefault="004B1E1B" w:rsidP="004B1E1B">
            <w:pPr>
              <w:pStyle w:val="Tableautexte"/>
            </w:pPr>
            <w:r>
              <w:t>Achievement 1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6D4002E5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4BBC0FD0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08B78BE3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047E3778" w14:textId="77777777" w:rsidR="004B1E1B" w:rsidRDefault="004B1E1B" w:rsidP="004B1E1B">
            <w:pPr>
              <w:pStyle w:val="Tableautexte"/>
            </w:pPr>
          </w:p>
        </w:tc>
      </w:tr>
      <w:tr w:rsidR="004B1E1B" w14:paraId="63FE9067" w14:textId="77777777" w:rsidTr="004B1E1B">
        <w:tc>
          <w:tcPr>
            <w:tcW w:w="3191" w:type="dxa"/>
          </w:tcPr>
          <w:p w14:paraId="30800409" w14:textId="631367D8" w:rsidR="004B1E1B" w:rsidRDefault="004B1E1B" w:rsidP="004B1E1B">
            <w:pPr>
              <w:pStyle w:val="Tableautexte"/>
            </w:pPr>
            <w:r>
              <w:t>etc.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3A27A277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1D9076DD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4A2CC8A3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3319F294" w14:textId="77777777" w:rsidR="004B1E1B" w:rsidRDefault="004B1E1B" w:rsidP="004B1E1B">
            <w:pPr>
              <w:pStyle w:val="Tableautexte"/>
            </w:pPr>
          </w:p>
        </w:tc>
      </w:tr>
      <w:tr w:rsidR="004B1E1B" w14:paraId="5380E535" w14:textId="77777777" w:rsidTr="004B1E1B">
        <w:tc>
          <w:tcPr>
            <w:tcW w:w="3191" w:type="dxa"/>
          </w:tcPr>
          <w:p w14:paraId="37F6A58C" w14:textId="279879D0" w:rsidR="004B1E1B" w:rsidRPr="004B1E1B" w:rsidRDefault="004B1E1B" w:rsidP="004B1E1B">
            <w:pPr>
              <w:pStyle w:val="Tableautexte"/>
              <w:rPr>
                <w:b/>
              </w:rPr>
            </w:pPr>
            <w:r>
              <w:rPr>
                <w:b/>
              </w:rPr>
              <w:t xml:space="preserve">Results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0C39B571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1CF271C4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1C032B25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409AF419" w14:textId="77777777" w:rsidR="004B1E1B" w:rsidRDefault="004B1E1B" w:rsidP="004B1E1B">
            <w:pPr>
              <w:pStyle w:val="Tableautexte"/>
            </w:pPr>
          </w:p>
        </w:tc>
      </w:tr>
      <w:tr w:rsidR="004B1E1B" w14:paraId="760CC43A" w14:textId="77777777" w:rsidTr="004B1E1B">
        <w:tc>
          <w:tcPr>
            <w:tcW w:w="3191" w:type="dxa"/>
          </w:tcPr>
          <w:p w14:paraId="12E60DC7" w14:textId="6E467CBB" w:rsidR="004B1E1B" w:rsidRDefault="004B1E1B" w:rsidP="004B1E1B">
            <w:pPr>
              <w:pStyle w:val="Tableautexte"/>
            </w:pPr>
            <w:r>
              <w:t>Result 1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1EAB57DF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2E56D1EA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53BFD7EC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01CB5161" w14:textId="77777777" w:rsidR="004B1E1B" w:rsidRDefault="004B1E1B" w:rsidP="004B1E1B">
            <w:pPr>
              <w:pStyle w:val="Tableautexte"/>
            </w:pPr>
          </w:p>
        </w:tc>
      </w:tr>
      <w:tr w:rsidR="004B1E1B" w14:paraId="44485586" w14:textId="77777777" w:rsidTr="004B1E1B">
        <w:tc>
          <w:tcPr>
            <w:tcW w:w="3191" w:type="dxa"/>
          </w:tcPr>
          <w:p w14:paraId="62D0E02D" w14:textId="7E842FE9" w:rsidR="004B1E1B" w:rsidRDefault="004B1E1B" w:rsidP="004B1E1B">
            <w:pPr>
              <w:pStyle w:val="Tableautexte"/>
            </w:pPr>
            <w:r>
              <w:t>Result 2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023508FA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47A5FE24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46138212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7571D8F5" w14:textId="77777777" w:rsidR="004B1E1B" w:rsidRDefault="004B1E1B" w:rsidP="004B1E1B">
            <w:pPr>
              <w:pStyle w:val="Tableautexte"/>
            </w:pPr>
          </w:p>
        </w:tc>
      </w:tr>
      <w:tr w:rsidR="004B1E1B" w14:paraId="220E0201" w14:textId="77777777" w:rsidTr="004B1E1B">
        <w:trPr>
          <w:trHeight w:val="271"/>
        </w:trPr>
        <w:tc>
          <w:tcPr>
            <w:tcW w:w="3191" w:type="dxa"/>
          </w:tcPr>
          <w:p w14:paraId="2605C22F" w14:textId="126366E6" w:rsidR="004B1E1B" w:rsidRDefault="004B1E1B" w:rsidP="004B1E1B">
            <w:pPr>
              <w:pStyle w:val="Tableautexte"/>
            </w:pPr>
            <w:r>
              <w:t>Result 3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45F74A02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3ADF0CC3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19F96D1C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10DB7D9A" w14:textId="77777777" w:rsidR="004B1E1B" w:rsidRDefault="004B1E1B" w:rsidP="004B1E1B">
            <w:pPr>
              <w:pStyle w:val="Tableautexte"/>
            </w:pPr>
          </w:p>
        </w:tc>
      </w:tr>
      <w:tr w:rsidR="004B1E1B" w14:paraId="7DEF71B7" w14:textId="77777777" w:rsidTr="004B1E1B">
        <w:trPr>
          <w:trHeight w:val="271"/>
        </w:trPr>
        <w:tc>
          <w:tcPr>
            <w:tcW w:w="3191" w:type="dxa"/>
          </w:tcPr>
          <w:p w14:paraId="541875BD" w14:textId="11A5AC77" w:rsidR="004B1E1B" w:rsidRDefault="004B1E1B" w:rsidP="004B1E1B">
            <w:pPr>
              <w:pStyle w:val="Tableautexte"/>
            </w:pPr>
            <w:r>
              <w:t>etc.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752" w:type="dxa"/>
          </w:tcPr>
          <w:p w14:paraId="4969C494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79A73156" w14:textId="77777777" w:rsidR="004B1E1B" w:rsidRDefault="004B1E1B" w:rsidP="004B1E1B">
            <w:pPr>
              <w:pStyle w:val="Tableautexte"/>
            </w:pPr>
          </w:p>
        </w:tc>
        <w:tc>
          <w:tcPr>
            <w:tcW w:w="1752" w:type="dxa"/>
          </w:tcPr>
          <w:p w14:paraId="1E1CACB3" w14:textId="77777777" w:rsidR="004B1E1B" w:rsidRDefault="004B1E1B" w:rsidP="004B1E1B">
            <w:pPr>
              <w:pStyle w:val="Tableautexte"/>
            </w:pPr>
          </w:p>
        </w:tc>
        <w:tc>
          <w:tcPr>
            <w:tcW w:w="1753" w:type="dxa"/>
          </w:tcPr>
          <w:p w14:paraId="4D1A1DA0" w14:textId="77777777" w:rsidR="004B1E1B" w:rsidRDefault="004B1E1B" w:rsidP="004B1E1B">
            <w:pPr>
              <w:pStyle w:val="Tableautexte"/>
            </w:pPr>
          </w:p>
        </w:tc>
      </w:tr>
    </w:tbl>
    <w:p w14:paraId="0BE4F7BE" w14:textId="77777777" w:rsidR="004B1E1B" w:rsidRDefault="004B1E1B" w:rsidP="00446A14">
      <w:pPr/>
    </w:p>
    <w:sectPr w:rsidR="004B1E1B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79BCDA82" w14:textId="77777777" w:rsidR="008165DA" w:rsidRDefault="008165DA" w:rsidP="00446A14">
      <w:pPr/>
      <w:r>
        <w:separator/>
      </w:r>
    </w:p>
  </w:endnote>
  <w:endnote xmlns:w15="http://schemas.microsoft.com/office/word/2012/wordml" w:type="continuationSeparator" w:id="0">
    <w:p w14:paraId="6EE9B7C7" w14:textId="77777777" w:rsidR="008165DA" w:rsidRDefault="008165DA" w:rsidP="00446A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E7B78">
      <w:rPr>
        <w:noProof/>
      </w:rPr>
      <w:t>1</w:t>
    </w:r>
    <w:r>
      <w:fldChar w:fldCharType="end"/>
    </w:r>
    <w:r>
      <w:t xml:space="preserve"> / </w:t>
    </w:r>
    <w:fldSimple w:instr=" NUMPAGES ">
      <w:r w:rsidR="008E7B78">
        <w:rPr>
          <w:noProof/>
        </w:rPr>
        <w:t>1</w:t>
      </w:r>
    </w:fldSimple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29E5D9F0" w14:textId="77777777" w:rsidR="008165DA" w:rsidRDefault="008165DA" w:rsidP="00446A14">
      <w:pPr/>
      <w:r>
        <w:separator/>
      </w:r>
    </w:p>
  </w:footnote>
  <w:footnote xmlns:w15="http://schemas.microsoft.com/office/word/2012/wordml" w:type="continuationSeparator" w:id="0">
    <w:p w14:paraId="381790BE" w14:textId="77777777" w:rsidR="008165DA" w:rsidRDefault="008165DA" w:rsidP="00446A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2A0883"/>
    <w:rsid w:val="00341BE5"/>
    <w:rsid w:val="00362DC7"/>
    <w:rsid w:val="003A219F"/>
    <w:rsid w:val="003A24BD"/>
    <w:rsid w:val="00413C86"/>
    <w:rsid w:val="00446A14"/>
    <w:rsid w:val="004B1E1B"/>
    <w:rsid w:val="005F5DF4"/>
    <w:rsid w:val="00636B4A"/>
    <w:rsid w:val="006F0C77"/>
    <w:rsid w:val="007E13A2"/>
    <w:rsid w:val="008165DA"/>
    <w:rsid w:val="008E7B78"/>
    <w:rsid w:val="00A974B9"/>
    <w:rsid w:val="00C81EC8"/>
    <w:rsid w:val="00CA6DF9"/>
    <w:rsid w:val="00D6577A"/>
    <w:rsid w:val="00DC3273"/>
    <w:rsid w:val="00E47308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styleId="Titre1">
    <w:name w:val="heading 1"/>
    <w:basedOn w:val="Normal"/>
    <w:next w:val="Normal"/>
    <w:link w:val="Titre1Car"/>
    <w:autoRedefine/>
    <w:uiPriority w:val="9"/>
    <w:qFormat/>
    <w:rsid w:val="004B1E1B"/>
    <w:pPr>
      <w:keepNext/>
      <w:keepLines/>
      <w:spacing w:before="240"/>
      <w:ind w:left="0"/>
      <w:outlineLvl w:val="0"/>
    </w:pPr>
    <w:rPr>
      <w:rFonts w:eastAsiaTheme="majorEastAsia" w:cstheme="majorBidi"/>
      <w:b/>
      <w:sz w:val="32"/>
      <w:szCs w:val="32"/>
    </w:rPr>
  </w:style>
  <w:style xmlns:w15="http://schemas.microsoft.com/office/word/2012/wordml"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xmlns:w15="http://schemas.microsoft.com/office/word/2012/wordml"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xmlns:w15="http://schemas.microsoft.com/office/word/2012/wordml" w:type="character" w:default="1" w:styleId="Policepardfaut">
    <w:name w:val="Default Paragraph Font"/>
    <w:uiPriority w:val="1"/>
    <w:semiHidden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xmlns:w15="http://schemas.microsoft.com/office/word/2012/wordml" w:type="character" w:customStyle="1" w:styleId="Titre1Car">
    <w:name w:val="Titre 1 Car"/>
    <w:basedOn w:val="Policepardfaut"/>
    <w:link w:val="Titre1"/>
    <w:uiPriority w:val="9"/>
    <w:rsid w:val="004B1E1B"/>
    <w:rPr>
      <w:rFonts w:ascii="Space Mono" w:eastAsiaTheme="majorEastAsia" w:hAnsi="Space Mono" w:cstheme="majorBidi"/>
      <w:b/>
      <w:color w:val="000000" w:themeColor="text1"/>
      <w:sz w:val="32"/>
      <w:szCs w:val="32"/>
    </w:rPr>
  </w:style>
  <w:style xmlns:w15="http://schemas.microsoft.com/office/word/2012/wordml"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xmlns:w15="http://schemas.microsoft.com/office/word/2012/wordml"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xmlns:w15="http://schemas.microsoft.com/office/word/2012/wordml"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xmlns:w15="http://schemas.microsoft.com/office/word/2012/wordml"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xmlns:w15="http://schemas.microsoft.com/office/word/2012/wordml"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xmlns:w15="http://schemas.microsoft.com/office/word/2012/wordml"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en-GB" w:eastAsia="en-GB"/>
    </w:rPr>
  </w:style>
  <w:style xmlns:w15="http://schemas.microsoft.com/office/word/2012/wordml"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en-GB" w:eastAsia="en-GB"/>
    </w:rPr>
  </w:style>
  <w:style xmlns:w15="http://schemas.microsoft.com/office/word/2012/wordml"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en-GB"/>
    </w:rPr>
  </w:style>
  <w:style xmlns:w15="http://schemas.microsoft.com/office/word/2012/wordml"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xmlns:w15="http://schemas.microsoft.com/office/word/2012/wordml"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xmlns:w15="http://schemas.microsoft.com/office/word/2012/wordml"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xmlns:w15="http://schemas.microsoft.com/office/word/2012/wordml"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en-GB"/>
    </w:rPr>
  </w:style>
  <w:style xmlns:w15="http://schemas.microsoft.com/office/word/2012/wordml" w:type="paragraph" w:customStyle="1" w:styleId="Tableautexte">
    <w:name w:val="Tableau (texte)"/>
    <w:basedOn w:val="Normal"/>
    <w:autoRedefine/>
    <w:qFormat/>
    <w:rsid w:val="004B1E1B"/>
    <w:pPr>
      <w:spacing w:before="120" w:after="120"/>
      <w:ind w:left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Thibaut Galban</cp:lastModifiedBy>
  <cp:revision>3</cp:revision>
  <cp:lastPrinted>2018-02-19T15:10:00Z</cp:lastPrinted>
  <dcterms:created xsi:type="dcterms:W3CDTF">2018-04-11T14:02:00Z</dcterms:created>
  <dcterms:modified xsi:type="dcterms:W3CDTF">2018-04-12T07:22:00Z</dcterms:modified>
</cp:coreProperties>
</file>